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05BBA619"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A5126C">
        <w:t>Langley Mill CofE Infant School and Nursery</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10" w:history="1">
              <w:r>
                <w:rPr>
                  <w:rStyle w:val="Hyperlink"/>
                </w:rPr>
                <w:t>national plan for music education</w:t>
              </w:r>
            </w:hyperlink>
            <w:r>
              <w:t xml:space="preserve">: </w:t>
            </w:r>
          </w:p>
          <w:p w14:paraId="7AD5649C" w14:textId="7C5587A9" w:rsidR="00751DED" w:rsidRDefault="00F15877">
            <w:pPr>
              <w:pStyle w:val="ListParagraph"/>
              <w:numPr>
                <w:ilvl w:val="0"/>
                <w:numId w:val="16"/>
              </w:numPr>
            </w:pPr>
            <w:r>
              <w:t xml:space="preserve">timetabled curriculum music of at least one hour each week of the school year for </w:t>
            </w:r>
            <w:r w:rsidR="00A5126C">
              <w:t xml:space="preserve">EYFS and </w:t>
            </w:r>
            <w:r>
              <w:t xml:space="preserve">key stages 1 </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38D3DB5" w:rsidR="00751DED" w:rsidRDefault="00054121">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59C62C83" w:rsidR="00751DED" w:rsidRDefault="00054121">
            <w:pPr>
              <w:pStyle w:val="TableRow"/>
            </w:pPr>
            <w: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5C941EB5" w:rsidR="00751DED" w:rsidRDefault="00054121">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14F3233" w:rsidR="00751DED" w:rsidRDefault="00054121">
            <w:pPr>
              <w:pStyle w:val="TableRow"/>
            </w:pPr>
            <w:r>
              <w:t>Mrs Demi Harris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29773F86" w:rsidR="00751DED" w:rsidRDefault="00545745">
            <w:pPr>
              <w:pStyle w:val="TableRow"/>
            </w:pPr>
            <w:r>
              <w:t xml:space="preserve">Derbyshire Music Education Hub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rsidTr="6E8BFA9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E1E511" w14:textId="48771C0E" w:rsidR="00751DED" w:rsidRDefault="007B76A8" w:rsidP="6E8BFA9A">
            <w:pPr>
              <w:spacing w:before="120" w:after="120"/>
              <w:rPr>
                <w:rFonts w:cs="Arial"/>
              </w:rPr>
            </w:pPr>
            <w:r w:rsidRPr="6E8BFA9A">
              <w:rPr>
                <w:rFonts w:cs="Arial"/>
              </w:rPr>
              <w:t>At Langley Mill C</w:t>
            </w:r>
            <w:r w:rsidR="21F7AA0C" w:rsidRPr="6E8BFA9A">
              <w:rPr>
                <w:rFonts w:cs="Arial"/>
              </w:rPr>
              <w:t xml:space="preserve"> </w:t>
            </w:r>
            <w:r w:rsidRPr="6E8BFA9A">
              <w:rPr>
                <w:rFonts w:cs="Arial"/>
              </w:rPr>
              <w:t>of</w:t>
            </w:r>
            <w:r w:rsidR="46BA38D0" w:rsidRPr="6E8BFA9A">
              <w:rPr>
                <w:rFonts w:cs="Arial"/>
              </w:rPr>
              <w:t xml:space="preserve"> </w:t>
            </w:r>
            <w:r w:rsidRPr="6E8BFA9A">
              <w:rPr>
                <w:rFonts w:cs="Arial"/>
              </w:rPr>
              <w:t>E Infant School and Nursery, m</w:t>
            </w:r>
            <w:r w:rsidR="00054121" w:rsidRPr="6E8BFA9A">
              <w:rPr>
                <w:rFonts w:cs="Arial"/>
              </w:rPr>
              <w:t>usic is taught weekly in every class</w:t>
            </w:r>
            <w:r w:rsidR="13DD6E77" w:rsidRPr="6E8BFA9A">
              <w:rPr>
                <w:rFonts w:cs="Arial"/>
              </w:rPr>
              <w:t>room</w:t>
            </w:r>
            <w:r w:rsidR="00054121" w:rsidRPr="6E8BFA9A">
              <w:rPr>
                <w:rFonts w:cs="Arial"/>
              </w:rPr>
              <w:t xml:space="preserve"> through our chosen music scheme Charanga. This is taught by either a teacher</w:t>
            </w:r>
            <w:r w:rsidR="000E208A" w:rsidRPr="6E8BFA9A">
              <w:rPr>
                <w:rFonts w:cs="Arial"/>
              </w:rPr>
              <w:t xml:space="preserve"> </w:t>
            </w:r>
            <w:r w:rsidR="00054121" w:rsidRPr="6E8BFA9A">
              <w:rPr>
                <w:rFonts w:cs="Arial"/>
              </w:rPr>
              <w:t xml:space="preserve">or a musical specialist. Musical learning is further supported through weekly collective worships, after school singing clubs and termly concerts. </w:t>
            </w:r>
            <w:r w:rsidR="00B816CA" w:rsidRPr="6E8BFA9A">
              <w:rPr>
                <w:rFonts w:cs="Arial"/>
              </w:rPr>
              <w:t>All the children at Lang</w:t>
            </w:r>
            <w:r w:rsidR="1299AFDF" w:rsidRPr="6E8BFA9A">
              <w:rPr>
                <w:rFonts w:cs="Arial"/>
              </w:rPr>
              <w:t>le</w:t>
            </w:r>
            <w:r w:rsidR="00B816CA" w:rsidRPr="6E8BFA9A">
              <w:rPr>
                <w:rFonts w:cs="Arial"/>
              </w:rPr>
              <w:t>y Mill C</w:t>
            </w:r>
            <w:r w:rsidR="4BE65BAB" w:rsidRPr="6E8BFA9A">
              <w:rPr>
                <w:rFonts w:cs="Arial"/>
              </w:rPr>
              <w:t xml:space="preserve"> </w:t>
            </w:r>
            <w:r w:rsidR="00B816CA" w:rsidRPr="6E8BFA9A">
              <w:rPr>
                <w:rFonts w:cs="Arial"/>
              </w:rPr>
              <w:t>of</w:t>
            </w:r>
            <w:r w:rsidR="071D3DDF" w:rsidRPr="6E8BFA9A">
              <w:rPr>
                <w:rFonts w:cs="Arial"/>
              </w:rPr>
              <w:t xml:space="preserve"> </w:t>
            </w:r>
            <w:r w:rsidR="00B816CA" w:rsidRPr="6E8BFA9A">
              <w:rPr>
                <w:rFonts w:cs="Arial"/>
              </w:rPr>
              <w:t xml:space="preserve">E Infant School and Nursery are given the opportunity </w:t>
            </w:r>
            <w:r w:rsidR="00A15673" w:rsidRPr="6E8BFA9A">
              <w:rPr>
                <w:rFonts w:cs="Arial"/>
              </w:rPr>
              <w:t xml:space="preserve">to sing and play a wide range of instruments during their classroom learning time, and in EYFS during their continuous provision too. </w:t>
            </w:r>
          </w:p>
          <w:p w14:paraId="3D7D5F0B" w14:textId="59BD9E9E" w:rsidR="00124FD9" w:rsidRDefault="00124FD9" w:rsidP="6E8BFA9A">
            <w:pPr>
              <w:spacing w:before="120" w:after="120"/>
              <w:rPr>
                <w:rFonts w:cs="Arial"/>
              </w:rPr>
            </w:pPr>
            <w:r w:rsidRPr="6E8BFA9A">
              <w:rPr>
                <w:rFonts w:cs="Arial"/>
              </w:rPr>
              <w:t xml:space="preserve">Charanga is a very inclusive </w:t>
            </w:r>
            <w:r w:rsidR="00DB6AB6" w:rsidRPr="6E8BFA9A">
              <w:rPr>
                <w:rFonts w:cs="Arial"/>
              </w:rPr>
              <w:t xml:space="preserve">scheme of work and provides adaptation for both support and challenge. It also provides </w:t>
            </w:r>
            <w:r w:rsidR="3D063B1C" w:rsidRPr="6E8BFA9A">
              <w:rPr>
                <w:rFonts w:cs="Arial"/>
              </w:rPr>
              <w:t>extra-curricular</w:t>
            </w:r>
            <w:r w:rsidR="00DB6AB6" w:rsidRPr="6E8BFA9A">
              <w:rPr>
                <w:rFonts w:cs="Arial"/>
              </w:rPr>
              <w:t xml:space="preserve"> </w:t>
            </w:r>
            <w:r w:rsidR="00104419" w:rsidRPr="6E8BFA9A">
              <w:rPr>
                <w:rFonts w:cs="Arial"/>
              </w:rPr>
              <w:t>resources for SEND.</w:t>
            </w:r>
          </w:p>
          <w:p w14:paraId="7AD564C9" w14:textId="516D9933" w:rsidR="00990117" w:rsidRDefault="00990117">
            <w:pPr>
              <w:spacing w:before="120" w:after="120"/>
            </w:pPr>
            <w:r>
              <w:t xml:space="preserve">The music curriculum is informed by the model music curriculum </w:t>
            </w:r>
            <w:r w:rsidR="00AB1D5D">
              <w:t>non-statutory guidance for teaching (</w:t>
            </w:r>
            <w:r w:rsidR="5997318D">
              <w:t>March</w:t>
            </w:r>
            <w:r w:rsidR="00AB1D5D">
              <w:t xml:space="preserve"> 2021). </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rsidTr="6E8BFA9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C9875C" w14:textId="78449379" w:rsidR="00054121" w:rsidRDefault="00054121">
            <w:pPr>
              <w:spacing w:before="120" w:after="120"/>
            </w:pPr>
            <w:r>
              <w:t>At Langley Mill C</w:t>
            </w:r>
            <w:r w:rsidR="6B992AAC">
              <w:t xml:space="preserve"> </w:t>
            </w:r>
            <w:r>
              <w:t>of</w:t>
            </w:r>
            <w:r w:rsidR="5FF89A4E">
              <w:t xml:space="preserve"> </w:t>
            </w:r>
            <w:r>
              <w:t>E Infant school and Nursery, we offer term-to-term singing and choir groups for children throughout the school. These are run by staff that are musical specialists</w:t>
            </w:r>
            <w:r w:rsidR="1F609F2A">
              <w:t>.</w:t>
            </w:r>
            <w:r>
              <w:t xml:space="preserve"> </w:t>
            </w:r>
          </w:p>
          <w:p w14:paraId="0480AB79" w14:textId="7242CBA2" w:rsidR="00054121" w:rsidRDefault="00054121">
            <w:pPr>
              <w:spacing w:before="120" w:after="120"/>
            </w:pPr>
            <w:r>
              <w:t>Ou</w:t>
            </w:r>
            <w:r w:rsidR="1F609F2A">
              <w:t xml:space="preserve">r </w:t>
            </w:r>
            <w:r>
              <w:t xml:space="preserve">school </w:t>
            </w:r>
            <w:r w:rsidR="1F609F2A">
              <w:t xml:space="preserve">encourages </w:t>
            </w:r>
            <w:r>
              <w:t>opportunities for children to partake in musical activities outside of school by welcoming all musicians/musical specialists to leave/donate leaflets to appoint</w:t>
            </w:r>
            <w:r w:rsidR="1494F425">
              <w:t xml:space="preserve">/encourage </w:t>
            </w:r>
            <w:r>
              <w:t>new children</w:t>
            </w:r>
            <w:r w:rsidR="61FBBFEC">
              <w:t xml:space="preserve"> to join</w:t>
            </w:r>
            <w:r>
              <w:t xml:space="preserve">. </w:t>
            </w:r>
          </w:p>
          <w:p w14:paraId="7AD564D5" w14:textId="537A7148" w:rsidR="00751DED" w:rsidRDefault="00054121" w:rsidP="00C35793">
            <w:pPr>
              <w:spacing w:before="120" w:after="120"/>
            </w:pPr>
            <w:r>
              <w:t>Children ar</w:t>
            </w:r>
            <w:r w:rsidR="78538A46">
              <w:t>e also recognised</w:t>
            </w:r>
            <w:r>
              <w:t xml:space="preserve"> </w:t>
            </w:r>
            <w:r w:rsidR="78538A46">
              <w:t>for</w:t>
            </w:r>
            <w:r>
              <w:t xml:space="preserve"> partak</w:t>
            </w:r>
            <w:r w:rsidR="78538A46">
              <w:t>ing</w:t>
            </w:r>
            <w:r>
              <w:t xml:space="preserve"> in musical activities outside of school time by being awarded with certificates and prizes during our Friday awards assembly, where parents are </w:t>
            </w:r>
            <w:r w:rsidR="00370F00">
              <w:t>invited,</w:t>
            </w:r>
            <w:r>
              <w:t xml:space="preserve"> and children are encouraged to </w:t>
            </w:r>
            <w:r w:rsidR="1494F425">
              <w:t>display their talent</w:t>
            </w:r>
            <w:r w:rsidR="3084B244">
              <w:t xml:space="preserve">s </w:t>
            </w:r>
            <w:r w:rsidR="78538A46">
              <w:t xml:space="preserve">beyond the classroom. </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rsidTr="6E8BFA9A">
        <w:trPr>
          <w:trHeight w:val="6585"/>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4956A3" w14:textId="5F32B0FC" w:rsidR="00C35793" w:rsidRDefault="00C35793">
            <w:pPr>
              <w:spacing w:before="120" w:after="120"/>
            </w:pPr>
            <w:r>
              <w:t xml:space="preserve">All children are provided with the opportunities to perform and experience high quality music </w:t>
            </w:r>
            <w:r w:rsidR="008B0396">
              <w:t>throughout the</w:t>
            </w:r>
            <w:r>
              <w:t xml:space="preserve"> academic year. See below for a list of those opportunities: </w:t>
            </w:r>
          </w:p>
          <w:p w14:paraId="7D67A72A" w14:textId="5FB3C3C6" w:rsidR="00C35793" w:rsidRDefault="00C35793">
            <w:pPr>
              <w:spacing w:before="120" w:after="120"/>
            </w:pPr>
            <w:r>
              <w:t xml:space="preserve">All children: </w:t>
            </w:r>
          </w:p>
          <w:p w14:paraId="60F4F8F9" w14:textId="4F55EDC8" w:rsidR="00C35793" w:rsidRDefault="00C35793">
            <w:pPr>
              <w:spacing w:before="120" w:after="120"/>
            </w:pPr>
            <w:r>
              <w:t>Collective Worship</w:t>
            </w:r>
          </w:p>
          <w:p w14:paraId="21D49EF9" w14:textId="24574F9D" w:rsidR="00C35793" w:rsidRDefault="00C35793">
            <w:pPr>
              <w:spacing w:before="120" w:after="120"/>
            </w:pPr>
            <w:r>
              <w:t xml:space="preserve">Harvest Festival Concert </w:t>
            </w:r>
          </w:p>
          <w:p w14:paraId="4BA51422" w14:textId="19BB7BFC" w:rsidR="00C35793" w:rsidRDefault="00C35793">
            <w:pPr>
              <w:spacing w:before="120" w:after="120"/>
            </w:pPr>
            <w:r>
              <w:t>Christmas Concert</w:t>
            </w:r>
          </w:p>
          <w:p w14:paraId="62869617" w14:textId="790EAB48" w:rsidR="00C35793" w:rsidRDefault="00C35793">
            <w:pPr>
              <w:spacing w:before="120" w:after="120"/>
            </w:pPr>
            <w:r>
              <w:t xml:space="preserve">Easter Concert </w:t>
            </w:r>
          </w:p>
          <w:p w14:paraId="41C79B51" w14:textId="219E375D" w:rsidR="00C35793" w:rsidRDefault="00C35793">
            <w:pPr>
              <w:spacing w:before="120" w:after="120"/>
            </w:pPr>
            <w:r>
              <w:t xml:space="preserve">Singing/Choir Group (after school) </w:t>
            </w:r>
          </w:p>
          <w:p w14:paraId="1134043F" w14:textId="37ED257A" w:rsidR="00C35793" w:rsidRDefault="1494F425">
            <w:pPr>
              <w:spacing w:before="120" w:after="120"/>
            </w:pPr>
            <w:r>
              <w:t>C</w:t>
            </w:r>
            <w:r w:rsidR="3AA9737B">
              <w:t>arols</w:t>
            </w:r>
            <w:r>
              <w:t xml:space="preserve"> by </w:t>
            </w:r>
            <w:r w:rsidR="1069CDB9">
              <w:t>Candlelight</w:t>
            </w:r>
            <w:r>
              <w:t xml:space="preserve"> </w:t>
            </w:r>
            <w:r w:rsidR="3AA9737B">
              <w:t>family event.</w:t>
            </w:r>
          </w:p>
          <w:p w14:paraId="256B3AC5" w14:textId="7B9EED04" w:rsidR="00C35793" w:rsidRDefault="00C35793">
            <w:pPr>
              <w:spacing w:before="120" w:after="120"/>
            </w:pPr>
            <w:r>
              <w:t>F2-KS1:</w:t>
            </w:r>
          </w:p>
          <w:p w14:paraId="0C28E590" w14:textId="7BF2C70B" w:rsidR="00C35793" w:rsidRDefault="00C35793">
            <w:pPr>
              <w:spacing w:before="120" w:after="120"/>
            </w:pPr>
            <w:r>
              <w:t xml:space="preserve">Experience of singing at the Church. </w:t>
            </w:r>
          </w:p>
          <w:p w14:paraId="221D8461" w14:textId="09B8CB73" w:rsidR="00C35793" w:rsidRDefault="00104419">
            <w:pPr>
              <w:spacing w:before="120" w:after="120"/>
            </w:pPr>
            <w:r>
              <w:t>Year 2</w:t>
            </w:r>
            <w:r w:rsidR="00C35793">
              <w:t>:</w:t>
            </w:r>
          </w:p>
          <w:p w14:paraId="7AD564DE" w14:textId="012C0C94" w:rsidR="00751DED" w:rsidRDefault="1494F425">
            <w:pPr>
              <w:spacing w:before="120" w:after="120"/>
            </w:pPr>
            <w:r>
              <w:t>Leavers Concer</w:t>
            </w:r>
            <w:r w:rsidR="0FB64338">
              <w:t>t</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rsidTr="6E8BFA9A">
        <w:trPr>
          <w:trHeight w:val="2940"/>
        </w:trPr>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87B17E" w14:textId="77777777" w:rsidR="00751DED" w:rsidRDefault="00C35793" w:rsidP="00C35793">
            <w:pPr>
              <w:pStyle w:val="ListParagraph"/>
              <w:numPr>
                <w:ilvl w:val="0"/>
                <w:numId w:val="18"/>
              </w:numPr>
            </w:pPr>
            <w:r w:rsidRPr="00C35793">
              <w:t>Introduction of a wider range of instruments on offer for small group or individual lessons.</w:t>
            </w:r>
          </w:p>
          <w:p w14:paraId="26D7598D" w14:textId="0B964DA2" w:rsidR="00C35793" w:rsidRDefault="1494F425" w:rsidP="6E8BFA9A">
            <w:pPr>
              <w:pStyle w:val="ListParagraph"/>
            </w:pPr>
            <w:r>
              <w:t>Introduce a consistent singing/choir group through</w:t>
            </w:r>
            <w:r w:rsidR="0DE28045">
              <w:t>out</w:t>
            </w:r>
            <w:r>
              <w:t xml:space="preserve"> school.</w:t>
            </w:r>
          </w:p>
          <w:p w14:paraId="69376B82" w14:textId="4D078F65" w:rsidR="00C35793" w:rsidRDefault="1494F425" w:rsidP="6E8BFA9A">
            <w:pPr>
              <w:pStyle w:val="ListParagraph"/>
            </w:pPr>
            <w:r>
              <w:t>Continue to provide a good music scheme that shows good progression through</w:t>
            </w:r>
            <w:r w:rsidR="104618E8">
              <w:t>out</w:t>
            </w:r>
            <w:r>
              <w:t xml:space="preserve"> the school</w:t>
            </w:r>
            <w:r w:rsidR="3AA9737B">
              <w:t xml:space="preserve"> and clear assessment</w:t>
            </w:r>
            <w:r w:rsidR="04B7FC9F">
              <w:t>s</w:t>
            </w:r>
            <w:r w:rsidR="3AA9737B">
              <w:t>.</w:t>
            </w:r>
          </w:p>
          <w:p w14:paraId="6332D45A" w14:textId="2A36CF0F" w:rsidR="00C35793" w:rsidRDefault="1494F425" w:rsidP="6E8BFA9A">
            <w:pPr>
              <w:pStyle w:val="ListParagraph"/>
            </w:pPr>
            <w:r>
              <w:t>Introduction of outside musicians/musical specialist</w:t>
            </w:r>
            <w:r w:rsidR="66E76EA7">
              <w:t>s</w:t>
            </w:r>
            <w:r>
              <w:t xml:space="preserve"> </w:t>
            </w:r>
            <w:r w:rsidR="104618E8">
              <w:t>coming into</w:t>
            </w:r>
            <w:r>
              <w:t xml:space="preserve"> school. </w:t>
            </w:r>
          </w:p>
          <w:p w14:paraId="43C5904A" w14:textId="77777777" w:rsidR="00C35793" w:rsidRDefault="00C35793" w:rsidP="00C35793">
            <w:pPr>
              <w:pStyle w:val="ListParagraph"/>
              <w:numPr>
                <w:ilvl w:val="0"/>
                <w:numId w:val="18"/>
              </w:numPr>
            </w:pPr>
            <w:r w:rsidRPr="00C35793">
              <w:t>Further develop performance opportunities for our young musicians throughout the school year.</w:t>
            </w:r>
          </w:p>
          <w:p w14:paraId="7AD564E4" w14:textId="3784D3DD" w:rsidR="00FD004F" w:rsidRDefault="00FD004F" w:rsidP="00C35793">
            <w:pPr>
              <w:pStyle w:val="ListParagraph"/>
              <w:numPr>
                <w:ilvl w:val="0"/>
                <w:numId w:val="18"/>
              </w:numPr>
            </w:pPr>
            <w:r>
              <w:t>Ensuring children listen to a wide genre of music.</w:t>
            </w:r>
          </w:p>
        </w:tc>
      </w:tr>
      <w:bookmarkEnd w:id="14"/>
      <w:bookmarkEnd w:id="15"/>
      <w:bookmarkEnd w:id="16"/>
    </w:tbl>
    <w:p w14:paraId="7AD564E6" w14:textId="1CBC19C2" w:rsidR="00751DED" w:rsidRDefault="00751DED">
      <w:pPr>
        <w:pStyle w:val="Heading2"/>
        <w:spacing w:before="600"/>
      </w:pPr>
    </w:p>
    <w:sectPr w:rsidR="00751DED">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2DE01" w14:textId="77777777" w:rsidR="00034F03" w:rsidRDefault="00034F03">
      <w:pPr>
        <w:spacing w:after="0" w:line="240" w:lineRule="auto"/>
      </w:pPr>
      <w:r>
        <w:separator/>
      </w:r>
    </w:p>
  </w:endnote>
  <w:endnote w:type="continuationSeparator" w:id="0">
    <w:p w14:paraId="460F48F0" w14:textId="77777777" w:rsidR="00034F03" w:rsidRDefault="00034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FF99" w14:textId="77777777" w:rsidR="00034F03" w:rsidRDefault="00034F03">
      <w:pPr>
        <w:spacing w:after="0" w:line="240" w:lineRule="auto"/>
      </w:pPr>
      <w:r>
        <w:separator/>
      </w:r>
    </w:p>
  </w:footnote>
  <w:footnote w:type="continuationSeparator" w:id="0">
    <w:p w14:paraId="2D9B1745" w14:textId="77777777" w:rsidR="00034F03" w:rsidRDefault="00034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D7F44F0"/>
    <w:multiLevelType w:val="hybridMultilevel"/>
    <w:tmpl w:val="B60EB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9387350">
    <w:abstractNumId w:val="16"/>
  </w:num>
  <w:num w:numId="2" w16cid:durableId="1495416476">
    <w:abstractNumId w:val="13"/>
  </w:num>
  <w:num w:numId="3" w16cid:durableId="328876181">
    <w:abstractNumId w:val="3"/>
  </w:num>
  <w:num w:numId="4" w16cid:durableId="735518379">
    <w:abstractNumId w:val="15"/>
  </w:num>
  <w:num w:numId="5" w16cid:durableId="575362892">
    <w:abstractNumId w:val="10"/>
  </w:num>
  <w:num w:numId="6" w16cid:durableId="2062434673">
    <w:abstractNumId w:val="12"/>
  </w:num>
  <w:num w:numId="7" w16cid:durableId="680820459">
    <w:abstractNumId w:val="11"/>
  </w:num>
  <w:num w:numId="8" w16cid:durableId="996959543">
    <w:abstractNumId w:val="7"/>
  </w:num>
  <w:num w:numId="9" w16cid:durableId="1856266713">
    <w:abstractNumId w:val="4"/>
  </w:num>
  <w:num w:numId="10" w16cid:durableId="1822043343">
    <w:abstractNumId w:val="0"/>
  </w:num>
  <w:num w:numId="11" w16cid:durableId="1705597645">
    <w:abstractNumId w:val="9"/>
  </w:num>
  <w:num w:numId="12" w16cid:durableId="1594051076">
    <w:abstractNumId w:val="5"/>
  </w:num>
  <w:num w:numId="13" w16cid:durableId="959800135">
    <w:abstractNumId w:val="6"/>
  </w:num>
  <w:num w:numId="14" w16cid:durableId="1483740165">
    <w:abstractNumId w:val="14"/>
  </w:num>
  <w:num w:numId="15" w16cid:durableId="1229338416">
    <w:abstractNumId w:val="8"/>
  </w:num>
  <w:num w:numId="16" w16cid:durableId="2016496622">
    <w:abstractNumId w:val="2"/>
  </w:num>
  <w:num w:numId="17" w16cid:durableId="2024628342">
    <w:abstractNumId w:val="1"/>
  </w:num>
  <w:num w:numId="18" w16cid:durableId="1796483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34F03"/>
    <w:rsid w:val="00054121"/>
    <w:rsid w:val="00070DC1"/>
    <w:rsid w:val="000E208A"/>
    <w:rsid w:val="000E375F"/>
    <w:rsid w:val="00104419"/>
    <w:rsid w:val="00124FD9"/>
    <w:rsid w:val="00246265"/>
    <w:rsid w:val="00324558"/>
    <w:rsid w:val="00357D0D"/>
    <w:rsid w:val="00370F00"/>
    <w:rsid w:val="00381DF0"/>
    <w:rsid w:val="00417C7A"/>
    <w:rsid w:val="00476E61"/>
    <w:rsid w:val="00545745"/>
    <w:rsid w:val="00586C25"/>
    <w:rsid w:val="00751DED"/>
    <w:rsid w:val="007B76A8"/>
    <w:rsid w:val="008056F3"/>
    <w:rsid w:val="008111B2"/>
    <w:rsid w:val="008B0396"/>
    <w:rsid w:val="00903900"/>
    <w:rsid w:val="0090552D"/>
    <w:rsid w:val="009356C3"/>
    <w:rsid w:val="00990117"/>
    <w:rsid w:val="00A15673"/>
    <w:rsid w:val="00A5126C"/>
    <w:rsid w:val="00A8747C"/>
    <w:rsid w:val="00AB1D5D"/>
    <w:rsid w:val="00AF5D6F"/>
    <w:rsid w:val="00B20B78"/>
    <w:rsid w:val="00B816CA"/>
    <w:rsid w:val="00BF7341"/>
    <w:rsid w:val="00C35793"/>
    <w:rsid w:val="00C43F1E"/>
    <w:rsid w:val="00DB6AB6"/>
    <w:rsid w:val="00DF7E1E"/>
    <w:rsid w:val="00E664F5"/>
    <w:rsid w:val="00E92CD8"/>
    <w:rsid w:val="00F15877"/>
    <w:rsid w:val="00FD004F"/>
    <w:rsid w:val="026C408D"/>
    <w:rsid w:val="04B7FC9F"/>
    <w:rsid w:val="071D3DDF"/>
    <w:rsid w:val="0DE28045"/>
    <w:rsid w:val="0FB64338"/>
    <w:rsid w:val="104618E8"/>
    <w:rsid w:val="1069CDB9"/>
    <w:rsid w:val="1299AFDF"/>
    <w:rsid w:val="13DD6E77"/>
    <w:rsid w:val="1494F425"/>
    <w:rsid w:val="1F609F2A"/>
    <w:rsid w:val="21F7AA0C"/>
    <w:rsid w:val="24F1ACD5"/>
    <w:rsid w:val="3084B244"/>
    <w:rsid w:val="3AA9737B"/>
    <w:rsid w:val="3D063B1C"/>
    <w:rsid w:val="40EB3A9D"/>
    <w:rsid w:val="46BA38D0"/>
    <w:rsid w:val="47994FB0"/>
    <w:rsid w:val="4BE65BAB"/>
    <w:rsid w:val="5997318D"/>
    <w:rsid w:val="5FF89A4E"/>
    <w:rsid w:val="61FBBFEC"/>
    <w:rsid w:val="637CA3D4"/>
    <w:rsid w:val="66E76EA7"/>
    <w:rsid w:val="6B992AAC"/>
    <w:rsid w:val="6E8BFA9A"/>
    <w:rsid w:val="779A27EB"/>
    <w:rsid w:val="78538A46"/>
    <w:rsid w:val="7B0D7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02F0F7E3-871D-430D-8D67-FDFD4913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the-power-of-music-to-change-lives-a-national-plan-for-music-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E94465-4E1F-4FA5-9398-23CD299AB13A}">
  <ds:schemaRefs>
    <ds:schemaRef ds:uri="http://schemas.microsoft.com/office/2006/metadata/properties"/>
    <ds:schemaRef ds:uri="http://schemas.microsoft.com/office/infopath/2007/PartnerControls"/>
    <ds:schemaRef ds:uri="83af1b17-0318-4540-b08d-4ac535070cac"/>
    <ds:schemaRef ds:uri="d8727af7-f92c-46f2-ba04-a57eb07989c8"/>
  </ds:schemaRefs>
</ds:datastoreItem>
</file>

<file path=customXml/itemProps2.xml><?xml version="1.0" encoding="utf-8"?>
<ds:datastoreItem xmlns:ds="http://schemas.openxmlformats.org/officeDocument/2006/customXml" ds:itemID="{8780BFF4-288D-48E9-AE85-7F1B0767E0FE}">
  <ds:schemaRefs>
    <ds:schemaRef ds:uri="http://schemas.microsoft.com/sharepoint/v3/contenttype/forms"/>
  </ds:schemaRefs>
</ds:datastoreItem>
</file>

<file path=customXml/itemProps3.xml><?xml version="1.0" encoding="utf-8"?>
<ds:datastoreItem xmlns:ds="http://schemas.openxmlformats.org/officeDocument/2006/customXml" ds:itemID="{67BF5C54-BD95-415B-9206-130E0858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Suzanne Gardner</cp:lastModifiedBy>
  <cp:revision>3</cp:revision>
  <cp:lastPrinted>2014-09-18T05:26:00Z</cp:lastPrinted>
  <dcterms:created xsi:type="dcterms:W3CDTF">2025-02-03T17:43:00Z</dcterms:created>
  <dcterms:modified xsi:type="dcterms:W3CDTF">2025-02-04T17:21:00Z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0x010100F3A1F200E512B740AA4762CF35BDB9EE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